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8F0" w:rsidRPr="00014F2A" w:rsidRDefault="00866C82" w:rsidP="007B5A7B">
      <w:pPr>
        <w:pStyle w:val="Paragrafobase"/>
        <w:spacing w:line="360" w:lineRule="auto"/>
        <w:jc w:val="center"/>
        <w:rPr>
          <w:rFonts w:ascii="Arno Pro" w:hAnsi="Arno Pro"/>
          <w:b/>
        </w:rPr>
      </w:pPr>
      <w:r>
        <w:rPr>
          <w:rFonts w:ascii="Arno Pro" w:hAnsi="Arno Pro"/>
          <w:b/>
          <w:noProof/>
        </w:rPr>
        <w:drawing>
          <wp:inline distT="0" distB="0" distL="0" distR="0">
            <wp:extent cx="2158809" cy="3190240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 vrea sa te iubes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8809" cy="319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A7B" w:rsidRDefault="00603901" w:rsidP="007B5A7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no Pro" w:hAnsi="Arno Pro"/>
          <w:b/>
          <w:color w:val="000000"/>
          <w:sz w:val="26"/>
          <w:szCs w:val="24"/>
        </w:rPr>
      </w:pPr>
      <w:r>
        <w:rPr>
          <w:rFonts w:ascii="Arno Pro" w:hAnsi="Arno Pro"/>
          <w:b/>
          <w:color w:val="000000"/>
          <w:sz w:val="26"/>
          <w:szCs w:val="24"/>
        </w:rPr>
        <w:t>MEMORIAL</w:t>
      </w:r>
    </w:p>
    <w:p w:rsidR="007B5A7B" w:rsidRPr="000048F0" w:rsidRDefault="007B5A7B" w:rsidP="007B5A7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no Pro" w:hAnsi="Arno Pro"/>
          <w:color w:val="000000"/>
          <w:sz w:val="26"/>
        </w:rPr>
      </w:pPr>
      <w:r>
        <w:rPr>
          <w:rFonts w:ascii="Arno Pro" w:hAnsi="Arno Pro"/>
          <w:b/>
          <w:color w:val="000000"/>
          <w:sz w:val="26"/>
          <w:szCs w:val="24"/>
        </w:rPr>
        <w:t xml:space="preserve">Autor: </w:t>
      </w:r>
      <w:proofErr w:type="spellStart"/>
      <w:r w:rsidR="00603901">
        <w:rPr>
          <w:rFonts w:ascii="Arno Pro" w:hAnsi="Arno Pro"/>
          <w:b/>
          <w:color w:val="000000"/>
          <w:sz w:val="26"/>
          <w:szCs w:val="24"/>
        </w:rPr>
        <w:t>Sfântul</w:t>
      </w:r>
      <w:proofErr w:type="spellEnd"/>
      <w:r w:rsidR="00603901">
        <w:rPr>
          <w:rFonts w:ascii="Arno Pro" w:hAnsi="Arno Pro"/>
          <w:b/>
          <w:color w:val="000000"/>
          <w:sz w:val="26"/>
          <w:szCs w:val="24"/>
        </w:rPr>
        <w:t xml:space="preserve"> </w:t>
      </w:r>
      <w:proofErr w:type="spellStart"/>
      <w:r w:rsidR="00603901">
        <w:rPr>
          <w:rFonts w:ascii="Arno Pro" w:hAnsi="Arno Pro"/>
          <w:b/>
          <w:color w:val="000000"/>
          <w:sz w:val="26"/>
          <w:szCs w:val="24"/>
        </w:rPr>
        <w:t>Petru</w:t>
      </w:r>
      <w:proofErr w:type="spellEnd"/>
      <w:r w:rsidR="00603901">
        <w:rPr>
          <w:rFonts w:ascii="Arno Pro" w:hAnsi="Arno Pro"/>
          <w:b/>
          <w:color w:val="000000"/>
          <w:sz w:val="26"/>
          <w:szCs w:val="24"/>
        </w:rPr>
        <w:t xml:space="preserve"> </w:t>
      </w:r>
      <w:proofErr w:type="spellStart"/>
      <w:r w:rsidR="00603901">
        <w:rPr>
          <w:rFonts w:ascii="Arno Pro" w:hAnsi="Arno Pro"/>
          <w:b/>
          <w:color w:val="000000"/>
          <w:sz w:val="26"/>
          <w:szCs w:val="24"/>
        </w:rPr>
        <w:t>Favre</w:t>
      </w:r>
      <w:proofErr w:type="spellEnd"/>
    </w:p>
    <w:p w:rsidR="006C61F8" w:rsidRDefault="006C61F8" w:rsidP="006C61F8">
      <w:pPr>
        <w:pStyle w:val="NormaleWeb"/>
        <w:shd w:val="clear" w:color="auto" w:fill="FFFFFF"/>
        <w:spacing w:before="75" w:beforeAutospacing="0" w:after="75" w:afterAutospacing="0"/>
        <w:ind w:left="75" w:right="75"/>
        <w:jc w:val="both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 xml:space="preserve">Panorama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scrierilor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fondatoare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ale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iezuiților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în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limba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română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se vede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îmbogățită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substanțial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prin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apariția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acestui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volum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conținând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memoriile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spirituale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ale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Sfântului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Petru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Favre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După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apariția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într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-un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unic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volum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a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principalelor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scrieri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ale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Sfântului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Ignațiu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în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care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sunt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cuprinși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germenii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carismei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promovate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de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iezuiți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– este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vorba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despre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> </w:t>
      </w:r>
      <w:r w:rsidR="002D2E8B"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Style w:val="Enfasicorsivo"/>
          <w:rFonts w:ascii="Tahoma" w:hAnsi="Tahoma" w:cs="Tahoma"/>
          <w:color w:val="504945"/>
          <w:sz w:val="20"/>
          <w:szCs w:val="20"/>
        </w:rPr>
        <w:t>Istorisirea</w:t>
      </w:r>
      <w:proofErr w:type="spellEnd"/>
      <w:r>
        <w:rPr>
          <w:rStyle w:val="Enfasicorsivo"/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Style w:val="Enfasicorsivo"/>
          <w:rFonts w:ascii="Tahoma" w:hAnsi="Tahoma" w:cs="Tahoma"/>
          <w:color w:val="504945"/>
          <w:sz w:val="20"/>
          <w:szCs w:val="20"/>
        </w:rPr>
        <w:t>pelerinului</w:t>
      </w:r>
      <w:proofErr w:type="spellEnd"/>
      <w:r>
        <w:rPr>
          <w:rStyle w:val="Enfasicorsivo"/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Style w:val="Enfasicorsivo"/>
          <w:rFonts w:ascii="Tahoma" w:hAnsi="Tahoma" w:cs="Tahoma"/>
          <w:color w:val="504945"/>
          <w:sz w:val="20"/>
          <w:szCs w:val="20"/>
        </w:rPr>
        <w:t>Exercițiile</w:t>
      </w:r>
      <w:proofErr w:type="spellEnd"/>
      <w:r>
        <w:rPr>
          <w:rStyle w:val="Enfasicorsivo"/>
          <w:rFonts w:ascii="Tahoma" w:hAnsi="Tahoma" w:cs="Tahoma"/>
          <w:color w:val="504945"/>
          <w:sz w:val="20"/>
          <w:szCs w:val="20"/>
        </w:rPr>
        <w:t xml:space="preserve"> spirituale, </w:t>
      </w:r>
      <w:proofErr w:type="spellStart"/>
      <w:r>
        <w:rPr>
          <w:rStyle w:val="Enfasicorsivo"/>
          <w:rFonts w:ascii="Tahoma" w:hAnsi="Tahoma" w:cs="Tahoma"/>
          <w:color w:val="504945"/>
          <w:sz w:val="20"/>
          <w:szCs w:val="20"/>
        </w:rPr>
        <w:t>Jurnalul</w:t>
      </w:r>
      <w:proofErr w:type="spellEnd"/>
      <w:r>
        <w:rPr>
          <w:rStyle w:val="Enfasicorsivo"/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Style w:val="Enfasicorsivo"/>
          <w:rFonts w:ascii="Tahoma" w:hAnsi="Tahoma" w:cs="Tahoma"/>
          <w:color w:val="504945"/>
          <w:sz w:val="20"/>
          <w:szCs w:val="20"/>
        </w:rPr>
        <w:t>mișcărilor</w:t>
      </w:r>
      <w:proofErr w:type="spellEnd"/>
      <w:r>
        <w:rPr>
          <w:rStyle w:val="Enfasicorsivo"/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Style w:val="Enfasicorsivo"/>
          <w:rFonts w:ascii="Tahoma" w:hAnsi="Tahoma" w:cs="Tahoma"/>
          <w:color w:val="504945"/>
          <w:sz w:val="20"/>
          <w:szCs w:val="20"/>
        </w:rPr>
        <w:t>lăuntrice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publicate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la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Polirom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în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2007 –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cititorii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români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au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acces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acum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la un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exemplu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viu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al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modului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în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care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focul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acestei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carisme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s-a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transmis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a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fost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primit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și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s-a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întrupat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în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prima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copilărie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a </w:t>
      </w:r>
      <w:r w:rsidR="002D2E8B"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Style w:val="Enfasicorsivo"/>
          <w:rFonts w:ascii="Tahoma" w:hAnsi="Tahoma" w:cs="Tahoma"/>
          <w:color w:val="504945"/>
          <w:sz w:val="20"/>
          <w:szCs w:val="20"/>
        </w:rPr>
        <w:t>Societății</w:t>
      </w:r>
      <w:proofErr w:type="spellEnd"/>
      <w:r>
        <w:rPr>
          <w:rStyle w:val="Enfasicorsivo"/>
          <w:rFonts w:ascii="Tahoma" w:hAnsi="Tahoma" w:cs="Tahoma"/>
          <w:color w:val="504945"/>
          <w:sz w:val="20"/>
          <w:szCs w:val="20"/>
        </w:rPr>
        <w:t xml:space="preserve"> lui </w:t>
      </w:r>
      <w:proofErr w:type="spellStart"/>
      <w:r>
        <w:rPr>
          <w:rStyle w:val="Enfasicorsivo"/>
          <w:rFonts w:ascii="Tahoma" w:hAnsi="Tahoma" w:cs="Tahoma"/>
          <w:color w:val="504945"/>
          <w:sz w:val="20"/>
          <w:szCs w:val="20"/>
        </w:rPr>
        <w:t>Isus</w:t>
      </w:r>
      <w:proofErr w:type="spellEnd"/>
      <w:r w:rsidR="002D2E8B">
        <w:rPr>
          <w:rStyle w:val="Enfasicorsivo"/>
          <w:rFonts w:ascii="Tahoma" w:hAnsi="Tahoma" w:cs="Tahoma"/>
          <w:color w:val="504945"/>
          <w:sz w:val="20"/>
          <w:szCs w:val="20"/>
        </w:rPr>
        <w:t xml:space="preserve"> </w:t>
      </w:r>
      <w:r>
        <w:rPr>
          <w:rFonts w:ascii="Tahoma" w:hAnsi="Tahoma" w:cs="Tahoma"/>
          <w:color w:val="504945"/>
          <w:sz w:val="20"/>
          <w:szCs w:val="20"/>
        </w:rPr>
        <w:t> 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într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-o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persoană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lastRenderedPageBreak/>
        <w:t>concretă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Petru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Favre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Favre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era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considerat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de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către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Ignațiu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însuși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cel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mai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bun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cunoscător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al </w:t>
      </w:r>
      <w:r w:rsidR="002D2E8B"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Style w:val="Enfasicorsivo"/>
          <w:rFonts w:ascii="Tahoma" w:hAnsi="Tahoma" w:cs="Tahoma"/>
          <w:color w:val="504945"/>
          <w:sz w:val="20"/>
          <w:szCs w:val="20"/>
        </w:rPr>
        <w:t>Exercițiilor</w:t>
      </w:r>
      <w:proofErr w:type="spellEnd"/>
      <w:r>
        <w:rPr>
          <w:rStyle w:val="Enfasicorsivo"/>
          <w:rFonts w:ascii="Tahoma" w:hAnsi="Tahoma" w:cs="Tahoma"/>
          <w:color w:val="504945"/>
          <w:sz w:val="20"/>
          <w:szCs w:val="20"/>
        </w:rPr>
        <w:t xml:space="preserve"> spirituale</w:t>
      </w:r>
      <w:r>
        <w:rPr>
          <w:rFonts w:ascii="Tahoma" w:hAnsi="Tahoma" w:cs="Tahoma"/>
          <w:color w:val="504945"/>
          <w:sz w:val="20"/>
          <w:szCs w:val="20"/>
        </w:rPr>
        <w:t> </w:t>
      </w:r>
      <w:r w:rsidR="002D2E8B"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și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persoana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care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cel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mai bine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știa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să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propună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și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altora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această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experiență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>.</w:t>
      </w:r>
      <w:r w:rsidR="002D2E8B">
        <w:rPr>
          <w:rFonts w:ascii="Tahoma" w:hAnsi="Tahoma" w:cs="Tahoma"/>
          <w:color w:val="504945"/>
          <w:sz w:val="20"/>
          <w:szCs w:val="20"/>
        </w:rPr>
        <w:t xml:space="preserve"> </w:t>
      </w:r>
      <w:r>
        <w:rPr>
          <w:rFonts w:ascii="Tahoma" w:hAnsi="Tahoma" w:cs="Tahoma"/>
          <w:color w:val="504945"/>
          <w:sz w:val="20"/>
          <w:szCs w:val="20"/>
        </w:rPr>
        <w:t> </w:t>
      </w:r>
      <w:proofErr w:type="spellStart"/>
      <w:r>
        <w:rPr>
          <w:rStyle w:val="Enfasicorsivo"/>
          <w:rFonts w:ascii="Tahoma" w:hAnsi="Tahoma" w:cs="Tahoma"/>
          <w:color w:val="504945"/>
          <w:sz w:val="20"/>
          <w:szCs w:val="20"/>
        </w:rPr>
        <w:t>Memorialul</w:t>
      </w:r>
      <w:proofErr w:type="spellEnd"/>
      <w:r w:rsidR="002D2E8B">
        <w:rPr>
          <w:rStyle w:val="Enfasicorsivo"/>
          <w:rFonts w:ascii="Tahoma" w:hAnsi="Tahoma" w:cs="Tahoma"/>
          <w:color w:val="504945"/>
          <w:sz w:val="20"/>
          <w:szCs w:val="20"/>
        </w:rPr>
        <w:t xml:space="preserve"> </w:t>
      </w:r>
      <w:r>
        <w:rPr>
          <w:rFonts w:ascii="Tahoma" w:hAnsi="Tahoma" w:cs="Tahoma"/>
          <w:color w:val="504945"/>
          <w:sz w:val="20"/>
          <w:szCs w:val="20"/>
        </w:rPr>
        <w:t> lui</w:t>
      </w:r>
      <w:r w:rsidR="002D2E8B"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Favre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reprezintă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fereastră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deschisă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spre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lucrarea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harului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în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sufletul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primului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dintre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cei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nouă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tovarăși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de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drum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de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viață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și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de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misiune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ai lui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Ignațiu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de Loyola, care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au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constituit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nucleul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originar al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ordinului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iezuit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>.</w:t>
      </w:r>
    </w:p>
    <w:p w:rsidR="006C61F8" w:rsidRPr="00DE7C93" w:rsidRDefault="006C61F8" w:rsidP="00DE7C93">
      <w:pPr>
        <w:pStyle w:val="NormaleWeb"/>
        <w:shd w:val="clear" w:color="auto" w:fill="FFFFFF"/>
        <w:spacing w:before="120" w:beforeAutospacing="0" w:after="75" w:afterAutospacing="0"/>
        <w:ind w:left="74" w:right="74"/>
        <w:jc w:val="right"/>
        <w:rPr>
          <w:rFonts w:ascii="Tahoma" w:hAnsi="Tahoma" w:cs="Tahoma"/>
          <w:b/>
          <w:color w:val="504945"/>
          <w:sz w:val="16"/>
          <w:szCs w:val="16"/>
        </w:rPr>
      </w:pPr>
      <w:r w:rsidRPr="00DE7C93">
        <w:rPr>
          <w:rFonts w:ascii="Tahoma" w:hAnsi="Tahoma" w:cs="Tahoma"/>
          <w:b/>
          <w:color w:val="504945"/>
          <w:sz w:val="16"/>
          <w:szCs w:val="16"/>
        </w:rPr>
        <w:t xml:space="preserve">Iosif </w:t>
      </w:r>
      <w:proofErr w:type="spellStart"/>
      <w:r w:rsidRPr="00DE7C93">
        <w:rPr>
          <w:rFonts w:ascii="Tahoma" w:hAnsi="Tahoma" w:cs="Tahoma"/>
          <w:b/>
          <w:color w:val="504945"/>
          <w:sz w:val="16"/>
          <w:szCs w:val="16"/>
        </w:rPr>
        <w:t>Șandoru</w:t>
      </w:r>
      <w:proofErr w:type="spellEnd"/>
      <w:r w:rsidRPr="00DE7C93">
        <w:rPr>
          <w:rFonts w:ascii="Tahoma" w:hAnsi="Tahoma" w:cs="Tahoma"/>
          <w:b/>
          <w:color w:val="504945"/>
          <w:sz w:val="16"/>
          <w:szCs w:val="16"/>
        </w:rPr>
        <w:t xml:space="preserve"> SJ</w:t>
      </w:r>
    </w:p>
    <w:p w:rsidR="007B5A7B" w:rsidRPr="000048F0" w:rsidRDefault="007B5A7B" w:rsidP="007B5A7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no Pro" w:hAnsi="Arno Pro"/>
          <w:color w:val="000000"/>
          <w:sz w:val="26"/>
        </w:rPr>
      </w:pPr>
      <w:r w:rsidRPr="000048F0">
        <w:rPr>
          <w:rFonts w:ascii="Arno Pro" w:hAnsi="Arno Pro"/>
          <w:color w:val="000000"/>
          <w:sz w:val="26"/>
        </w:rPr>
        <w:t>format 1</w:t>
      </w:r>
      <w:r w:rsidR="00C24F9B">
        <w:rPr>
          <w:rFonts w:ascii="Arno Pro" w:hAnsi="Arno Pro"/>
          <w:color w:val="000000"/>
          <w:sz w:val="26"/>
        </w:rPr>
        <w:t>5</w:t>
      </w:r>
      <w:r>
        <w:rPr>
          <w:rFonts w:ascii="Arno Pro" w:hAnsi="Arno Pro"/>
          <w:color w:val="000000"/>
          <w:sz w:val="26"/>
        </w:rPr>
        <w:t>x21</w:t>
      </w:r>
    </w:p>
    <w:p w:rsidR="007B5A7B" w:rsidRPr="000048F0" w:rsidRDefault="007B5A7B" w:rsidP="007B5A7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no Pro" w:hAnsi="Arno Pro"/>
          <w:color w:val="000000"/>
          <w:sz w:val="26"/>
        </w:rPr>
      </w:pPr>
      <w:r w:rsidRPr="000048F0">
        <w:rPr>
          <w:rFonts w:ascii="Arno Pro" w:hAnsi="Arno Pro"/>
          <w:color w:val="000000"/>
          <w:sz w:val="26"/>
        </w:rPr>
        <w:t xml:space="preserve">pagini </w:t>
      </w:r>
      <w:r w:rsidR="008C192A">
        <w:rPr>
          <w:rFonts w:ascii="Arno Pro" w:hAnsi="Arno Pro"/>
          <w:color w:val="000000"/>
          <w:sz w:val="26"/>
        </w:rPr>
        <w:t>144</w:t>
      </w:r>
    </w:p>
    <w:p w:rsidR="007B5A7B" w:rsidRPr="000048F0" w:rsidRDefault="007B5A7B" w:rsidP="007B5A7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no Pro" w:hAnsi="Arno Pro"/>
          <w:color w:val="000000"/>
          <w:sz w:val="26"/>
        </w:rPr>
      </w:pPr>
      <w:proofErr w:type="spellStart"/>
      <w:r w:rsidRPr="000048F0">
        <w:rPr>
          <w:rFonts w:ascii="Arno Pro" w:hAnsi="Arno Pro"/>
          <w:color w:val="000000"/>
          <w:sz w:val="26"/>
        </w:rPr>
        <w:t>preț</w:t>
      </w:r>
      <w:proofErr w:type="spellEnd"/>
      <w:r w:rsidRPr="000048F0">
        <w:rPr>
          <w:rFonts w:ascii="Arno Pro" w:hAnsi="Arno Pro"/>
          <w:color w:val="000000"/>
          <w:sz w:val="26"/>
        </w:rPr>
        <w:t xml:space="preserve"> </w:t>
      </w:r>
      <w:r w:rsidR="00A148D3">
        <w:rPr>
          <w:rFonts w:ascii="Arno Pro" w:hAnsi="Arno Pro"/>
          <w:color w:val="000000"/>
          <w:sz w:val="26"/>
        </w:rPr>
        <w:t>2</w:t>
      </w:r>
      <w:r w:rsidR="00146B92">
        <w:rPr>
          <w:rFonts w:ascii="Arno Pro" w:hAnsi="Arno Pro"/>
          <w:color w:val="000000"/>
          <w:sz w:val="26"/>
        </w:rPr>
        <w:t>0</w:t>
      </w:r>
      <w:r w:rsidRPr="000048F0">
        <w:rPr>
          <w:rFonts w:ascii="Arno Pro" w:hAnsi="Arno Pro"/>
          <w:color w:val="000000"/>
          <w:sz w:val="26"/>
        </w:rPr>
        <w:t xml:space="preserve"> lei</w:t>
      </w:r>
    </w:p>
    <w:p w:rsidR="007B5A7B" w:rsidRPr="000048F0" w:rsidRDefault="007B5A7B" w:rsidP="007B5A7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no Pro" w:hAnsi="Arno Pro"/>
          <w:sz w:val="26"/>
        </w:rPr>
      </w:pPr>
      <w:bookmarkStart w:id="0" w:name="_GoBack"/>
      <w:bookmarkEnd w:id="0"/>
      <w:r w:rsidRPr="000048F0">
        <w:rPr>
          <w:rFonts w:ascii="Arno Pro" w:hAnsi="Arno Pro"/>
          <w:color w:val="000000"/>
          <w:sz w:val="26"/>
        </w:rPr>
        <w:t>ISBN  978-</w:t>
      </w:r>
      <w:r>
        <w:rPr>
          <w:rFonts w:ascii="Arno Pro" w:hAnsi="Arno Pro"/>
          <w:color w:val="000000"/>
          <w:sz w:val="26"/>
        </w:rPr>
        <w:t>606</w:t>
      </w:r>
      <w:r w:rsidRPr="000048F0">
        <w:rPr>
          <w:rFonts w:ascii="Arno Pro" w:hAnsi="Arno Pro"/>
          <w:color w:val="000000"/>
          <w:sz w:val="26"/>
        </w:rPr>
        <w:t>-</w:t>
      </w:r>
      <w:r w:rsidR="007B3D90">
        <w:rPr>
          <w:rFonts w:ascii="Arno Pro" w:hAnsi="Arno Pro"/>
          <w:color w:val="000000"/>
          <w:sz w:val="26"/>
        </w:rPr>
        <w:t>8999</w:t>
      </w:r>
      <w:r w:rsidRPr="000048F0">
        <w:rPr>
          <w:rFonts w:ascii="Arno Pro" w:hAnsi="Arno Pro"/>
          <w:color w:val="000000"/>
          <w:sz w:val="26"/>
        </w:rPr>
        <w:t>-</w:t>
      </w:r>
      <w:r w:rsidR="007B3D90">
        <w:rPr>
          <w:rFonts w:ascii="Arno Pro" w:hAnsi="Arno Pro"/>
          <w:color w:val="000000"/>
          <w:sz w:val="26"/>
        </w:rPr>
        <w:t>0</w:t>
      </w:r>
      <w:r w:rsidR="00146B92">
        <w:rPr>
          <w:rFonts w:ascii="Arno Pro" w:hAnsi="Arno Pro"/>
          <w:color w:val="000000"/>
          <w:sz w:val="26"/>
        </w:rPr>
        <w:t>4</w:t>
      </w:r>
      <w:r w:rsidRPr="000048F0">
        <w:rPr>
          <w:rFonts w:ascii="Arno Pro" w:hAnsi="Arno Pro"/>
          <w:color w:val="000000"/>
          <w:sz w:val="26"/>
        </w:rPr>
        <w:t>-</w:t>
      </w:r>
      <w:r w:rsidR="00146B92">
        <w:rPr>
          <w:rFonts w:ascii="Arno Pro" w:hAnsi="Arno Pro"/>
          <w:color w:val="000000"/>
          <w:sz w:val="26"/>
        </w:rPr>
        <w:t>3</w:t>
      </w:r>
    </w:p>
    <w:sectPr w:rsidR="007B5A7B" w:rsidRPr="000048F0" w:rsidSect="007B5A7B">
      <w:pgSz w:w="5668" w:h="11336"/>
      <w:pgMar w:top="568" w:right="1134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3BE" w:rsidRDefault="00E103BE">
      <w:r>
        <w:separator/>
      </w:r>
    </w:p>
  </w:endnote>
  <w:endnote w:type="continuationSeparator" w:id="0">
    <w:p w:rsidR="00E103BE" w:rsidRDefault="00E1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no Pro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3BE" w:rsidRDefault="00E103BE">
      <w:r>
        <w:separator/>
      </w:r>
    </w:p>
  </w:footnote>
  <w:footnote w:type="continuationSeparator" w:id="0">
    <w:p w:rsidR="00E103BE" w:rsidRDefault="00E10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51"/>
    <w:rsid w:val="00146B92"/>
    <w:rsid w:val="002D2E8B"/>
    <w:rsid w:val="00603901"/>
    <w:rsid w:val="006C61F8"/>
    <w:rsid w:val="0077082F"/>
    <w:rsid w:val="007B3D90"/>
    <w:rsid w:val="007B5A7B"/>
    <w:rsid w:val="00866C82"/>
    <w:rsid w:val="008C192A"/>
    <w:rsid w:val="00A148D3"/>
    <w:rsid w:val="00A32CBB"/>
    <w:rsid w:val="00A46268"/>
    <w:rsid w:val="00A50A51"/>
    <w:rsid w:val="00C24F9B"/>
    <w:rsid w:val="00DE7C93"/>
    <w:rsid w:val="00E01919"/>
    <w:rsid w:val="00E103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06C976E3"/>
  <w15:chartTrackingRefBased/>
  <w15:docId w15:val="{46E99C58-1DFF-AC4B-8FD9-F8E95ADC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14F2A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014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styleId="Intestazione">
    <w:name w:val="header"/>
    <w:basedOn w:val="Normale"/>
    <w:rsid w:val="00014F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014F2A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6C61F8"/>
    <w:pPr>
      <w:spacing w:before="100" w:beforeAutospacing="1" w:after="100" w:afterAutospacing="1"/>
    </w:pPr>
    <w:rPr>
      <w:szCs w:val="24"/>
    </w:rPr>
  </w:style>
  <w:style w:type="character" w:styleId="Enfasicorsivo">
    <w:name w:val="Emphasis"/>
    <w:basedOn w:val="Carpredefinitoparagrafo"/>
    <w:uiPriority w:val="20"/>
    <w:qFormat/>
    <w:rsid w:val="006C61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 explicație simplă și frumos ilustrată pentru copii</vt:lpstr>
    </vt:vector>
  </TitlesOfParts>
  <Company>*** ********** * ******** **</Company>
  <LinksUpToDate>false</LinksUpToDate>
  <CharactersWithSpaces>1192</CharactersWithSpaces>
  <SharedDoc>false</SharedDoc>
  <HLinks>
    <vt:vector size="6" baseType="variant">
      <vt:variant>
        <vt:i4>3604577</vt:i4>
      </vt:variant>
      <vt:variant>
        <vt:i4>2048</vt:i4>
      </vt:variant>
      <vt:variant>
        <vt:i4>1025</vt:i4>
      </vt:variant>
      <vt:variant>
        <vt:i4>1</vt:i4>
      </vt:variant>
      <vt:variant>
        <vt:lpwstr>liturghia-familiei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explicație simplă și frumos ilustrată pentru copii</dc:title>
  <dc:subject/>
  <dc:creator>******* ********* **************</dc:creator>
  <cp:keywords/>
  <cp:lastModifiedBy>soragrazia@yahoo.it</cp:lastModifiedBy>
  <cp:revision>2</cp:revision>
  <dcterms:created xsi:type="dcterms:W3CDTF">2019-08-28T13:58:00Z</dcterms:created>
  <dcterms:modified xsi:type="dcterms:W3CDTF">2019-08-28T13:58:00Z</dcterms:modified>
</cp:coreProperties>
</file>